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F3" w:rsidRDefault="00C42455">
      <w:pPr>
        <w:rPr>
          <w:rtl/>
        </w:rPr>
      </w:pPr>
      <w:r>
        <w:rPr>
          <w:rFonts w:hint="cs"/>
          <w:rtl/>
        </w:rPr>
        <w:t>בס"ד</w:t>
      </w:r>
    </w:p>
    <w:p w:rsidR="00C42455" w:rsidRDefault="00C42455">
      <w:pPr>
        <w:rPr>
          <w:rtl/>
        </w:rPr>
      </w:pPr>
      <w:r>
        <w:rPr>
          <w:rFonts w:hint="cs"/>
          <w:rtl/>
        </w:rPr>
        <w:t>חזון קרן קהילות עם הסברים והערות:</w:t>
      </w:r>
      <w:r>
        <w:rPr>
          <w:rStyle w:val="a6"/>
          <w:rtl/>
        </w:rPr>
        <w:footnoteReference w:id="1"/>
      </w:r>
    </w:p>
    <w:p w:rsidR="00C42455" w:rsidRDefault="00C42455">
      <w:pPr>
        <w:rPr>
          <w:rtl/>
        </w:rPr>
      </w:pPr>
    </w:p>
    <w:p w:rsidR="00C42455" w:rsidRDefault="00C42455" w:rsidP="00B118F1">
      <w:pPr>
        <w:pStyle w:val="a3"/>
        <w:rPr>
          <w:b/>
          <w:bCs/>
          <w:sz w:val="32"/>
          <w:szCs w:val="32"/>
          <w:rtl/>
        </w:rPr>
      </w:pPr>
      <w:r w:rsidRPr="00F231BE">
        <w:rPr>
          <w:b/>
          <w:bCs/>
          <w:sz w:val="32"/>
          <w:szCs w:val="32"/>
          <w:rtl/>
        </w:rPr>
        <w:t>חזון גרעיני</w:t>
      </w:r>
      <w:r w:rsidRPr="00F231BE">
        <w:rPr>
          <w:rStyle w:val="a6"/>
          <w:b/>
          <w:bCs/>
          <w:sz w:val="32"/>
          <w:szCs w:val="32"/>
          <w:rtl/>
        </w:rPr>
        <w:footnoteReference w:id="2"/>
      </w:r>
      <w:r w:rsidRPr="00F231BE">
        <w:rPr>
          <w:b/>
          <w:bCs/>
          <w:sz w:val="32"/>
          <w:szCs w:val="32"/>
          <w:rtl/>
        </w:rPr>
        <w:t xml:space="preserve"> קרן קהילות </w:t>
      </w:r>
      <w:proofErr w:type="spellStart"/>
      <w:r w:rsidRPr="00F231BE">
        <w:rPr>
          <w:b/>
          <w:bCs/>
          <w:sz w:val="32"/>
          <w:szCs w:val="32"/>
          <w:rtl/>
        </w:rPr>
        <w:t>לגווניהם</w:t>
      </w:r>
      <w:proofErr w:type="spellEnd"/>
      <w:r w:rsidRPr="00F231BE">
        <w:rPr>
          <w:rStyle w:val="a6"/>
          <w:b/>
          <w:bCs/>
          <w:sz w:val="32"/>
          <w:szCs w:val="32"/>
          <w:rtl/>
        </w:rPr>
        <w:footnoteReference w:id="3"/>
      </w:r>
      <w:r w:rsidRPr="00F231BE">
        <w:rPr>
          <w:b/>
          <w:bCs/>
          <w:sz w:val="32"/>
          <w:szCs w:val="32"/>
          <w:rtl/>
        </w:rPr>
        <w:t xml:space="preserve"> הוא להיות שותפים</w:t>
      </w:r>
      <w:r w:rsidRPr="00F231BE">
        <w:rPr>
          <w:rStyle w:val="a6"/>
          <w:b/>
          <w:bCs/>
          <w:sz w:val="32"/>
          <w:szCs w:val="32"/>
          <w:rtl/>
        </w:rPr>
        <w:footnoteReference w:id="4"/>
      </w:r>
      <w:r w:rsidRPr="00F231BE">
        <w:rPr>
          <w:b/>
          <w:bCs/>
          <w:sz w:val="32"/>
          <w:szCs w:val="32"/>
          <w:rtl/>
        </w:rPr>
        <w:t xml:space="preserve"> מתוך ענווה</w:t>
      </w:r>
      <w:r w:rsidRPr="00F231BE">
        <w:rPr>
          <w:rStyle w:val="a6"/>
          <w:b/>
          <w:bCs/>
          <w:sz w:val="32"/>
          <w:szCs w:val="32"/>
          <w:rtl/>
        </w:rPr>
        <w:footnoteReference w:id="5"/>
      </w:r>
      <w:r w:rsidRPr="00F231BE">
        <w:rPr>
          <w:b/>
          <w:bCs/>
          <w:sz w:val="32"/>
          <w:szCs w:val="32"/>
          <w:rtl/>
        </w:rPr>
        <w:t xml:space="preserve"> במהלך הלאומי של תחיית האומה</w:t>
      </w:r>
      <w:r w:rsidRPr="00F231BE">
        <w:rPr>
          <w:rStyle w:val="a6"/>
          <w:b/>
          <w:bCs/>
          <w:sz w:val="32"/>
          <w:szCs w:val="32"/>
          <w:rtl/>
        </w:rPr>
        <w:footnoteReference w:id="6"/>
      </w:r>
      <w:r w:rsidRPr="00F231BE">
        <w:rPr>
          <w:b/>
          <w:bCs/>
          <w:sz w:val="32"/>
          <w:szCs w:val="32"/>
          <w:rtl/>
        </w:rPr>
        <w:t xml:space="preserve"> באמצעות ביסוס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7"/>
      </w:r>
      <w:r w:rsidRPr="00F231BE">
        <w:rPr>
          <w:b/>
          <w:bCs/>
          <w:sz w:val="32"/>
          <w:szCs w:val="32"/>
          <w:rtl/>
        </w:rPr>
        <w:t xml:space="preserve"> חיים קהילתיים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8"/>
      </w:r>
      <w:r w:rsidRPr="00F231BE">
        <w:rPr>
          <w:b/>
          <w:bCs/>
          <w:sz w:val="32"/>
          <w:szCs w:val="32"/>
          <w:rtl/>
        </w:rPr>
        <w:t xml:space="preserve"> של משפחות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9"/>
      </w:r>
      <w:r w:rsidRPr="00F231BE">
        <w:rPr>
          <w:b/>
          <w:bCs/>
          <w:sz w:val="32"/>
          <w:szCs w:val="32"/>
          <w:rtl/>
        </w:rPr>
        <w:t xml:space="preserve"> הפועלות בעשייה תורנית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10"/>
      </w:r>
      <w:r w:rsidRPr="00F231BE">
        <w:rPr>
          <w:b/>
          <w:bCs/>
          <w:sz w:val="32"/>
          <w:szCs w:val="32"/>
          <w:rtl/>
        </w:rPr>
        <w:t>, חברתית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11"/>
      </w:r>
      <w:r w:rsidRPr="00F231BE">
        <w:rPr>
          <w:b/>
          <w:bCs/>
          <w:sz w:val="32"/>
          <w:szCs w:val="32"/>
          <w:rtl/>
        </w:rPr>
        <w:t xml:space="preserve"> וציונית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12"/>
      </w:r>
      <w:r w:rsidRPr="00F231BE">
        <w:rPr>
          <w:b/>
          <w:bCs/>
          <w:sz w:val="32"/>
          <w:szCs w:val="32"/>
          <w:rtl/>
        </w:rPr>
        <w:t xml:space="preserve"> מתוך עולם של תורה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13"/>
      </w:r>
      <w:r w:rsidRPr="00F231BE">
        <w:rPr>
          <w:b/>
          <w:bCs/>
          <w:sz w:val="32"/>
          <w:szCs w:val="32"/>
          <w:rtl/>
        </w:rPr>
        <w:t>.</w:t>
      </w:r>
    </w:p>
    <w:p w:rsidR="00F231BE" w:rsidRPr="00F231BE" w:rsidRDefault="00F231BE" w:rsidP="00B118F1">
      <w:pPr>
        <w:pStyle w:val="a3"/>
        <w:rPr>
          <w:b/>
          <w:bCs/>
          <w:sz w:val="32"/>
          <w:szCs w:val="32"/>
        </w:rPr>
      </w:pPr>
    </w:p>
    <w:p w:rsidR="00C42455" w:rsidRPr="00F231BE" w:rsidRDefault="00C42455" w:rsidP="00C42455">
      <w:pPr>
        <w:pStyle w:val="a3"/>
        <w:rPr>
          <w:sz w:val="32"/>
          <w:szCs w:val="32"/>
          <w:rtl/>
        </w:rPr>
      </w:pPr>
      <w:r w:rsidRPr="00F231BE">
        <w:rPr>
          <w:b/>
          <w:bCs/>
          <w:sz w:val="32"/>
          <w:szCs w:val="32"/>
          <w:rtl/>
        </w:rPr>
        <w:t>לאור זאת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14"/>
      </w:r>
      <w:r w:rsidRPr="00F231BE">
        <w:rPr>
          <w:b/>
          <w:bCs/>
          <w:sz w:val="32"/>
          <w:szCs w:val="32"/>
          <w:rtl/>
        </w:rPr>
        <w:t xml:space="preserve"> פועלת הקרן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15"/>
      </w:r>
      <w:r w:rsidRPr="00F231BE">
        <w:rPr>
          <w:b/>
          <w:bCs/>
          <w:sz w:val="32"/>
          <w:szCs w:val="32"/>
          <w:rtl/>
        </w:rPr>
        <w:t xml:space="preserve"> לסייע בהקמתם</w:t>
      </w:r>
      <w:r w:rsidR="00B118F1" w:rsidRPr="00F231BE">
        <w:rPr>
          <w:rStyle w:val="a6"/>
          <w:b/>
          <w:bCs/>
          <w:sz w:val="32"/>
          <w:szCs w:val="32"/>
          <w:rtl/>
        </w:rPr>
        <w:footnoteReference w:id="16"/>
      </w:r>
      <w:r w:rsidRPr="00F231BE">
        <w:rPr>
          <w:b/>
          <w:bCs/>
          <w:sz w:val="32"/>
          <w:szCs w:val="32"/>
          <w:rtl/>
        </w:rPr>
        <w:t xml:space="preserve"> ו</w:t>
      </w:r>
      <w:r w:rsidR="005F58E4">
        <w:rPr>
          <w:rFonts w:hint="cs"/>
          <w:b/>
          <w:bCs/>
          <w:sz w:val="32"/>
          <w:szCs w:val="32"/>
          <w:rtl/>
        </w:rPr>
        <w:t>ב</w:t>
      </w:r>
      <w:r w:rsidRPr="00F231BE">
        <w:rPr>
          <w:b/>
          <w:bCs/>
          <w:sz w:val="32"/>
          <w:szCs w:val="32"/>
          <w:rtl/>
        </w:rPr>
        <w:t>פיתוחם</w:t>
      </w:r>
      <w:r w:rsidR="00F231BE" w:rsidRPr="00F231BE">
        <w:rPr>
          <w:rStyle w:val="a6"/>
          <w:b/>
          <w:bCs/>
          <w:sz w:val="32"/>
          <w:szCs w:val="32"/>
          <w:rtl/>
        </w:rPr>
        <w:footnoteReference w:id="17"/>
      </w:r>
      <w:r w:rsidRPr="00F231BE">
        <w:rPr>
          <w:b/>
          <w:bCs/>
          <w:sz w:val="32"/>
          <w:szCs w:val="32"/>
          <w:rtl/>
        </w:rPr>
        <w:t xml:space="preserve"> של גרעינים וקהילות הפועלים ברוח זו</w:t>
      </w:r>
      <w:r w:rsidR="00F231BE" w:rsidRPr="00F231BE">
        <w:rPr>
          <w:rStyle w:val="a6"/>
          <w:sz w:val="32"/>
          <w:szCs w:val="32"/>
          <w:rtl/>
        </w:rPr>
        <w:footnoteReference w:id="18"/>
      </w:r>
      <w:r w:rsidRPr="00F231BE">
        <w:rPr>
          <w:sz w:val="32"/>
          <w:szCs w:val="32"/>
          <w:rtl/>
        </w:rPr>
        <w:t>.</w:t>
      </w:r>
    </w:p>
    <w:p w:rsidR="00C42455" w:rsidRDefault="00C42455"/>
    <w:sectPr w:rsidR="00C42455" w:rsidSect="003565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9CD" w:rsidRDefault="006869CD" w:rsidP="00C42455">
      <w:pPr>
        <w:spacing w:after="0" w:line="240" w:lineRule="auto"/>
      </w:pPr>
      <w:r>
        <w:separator/>
      </w:r>
    </w:p>
  </w:endnote>
  <w:endnote w:type="continuationSeparator" w:id="0">
    <w:p w:rsidR="006869CD" w:rsidRDefault="006869CD" w:rsidP="00C4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9CD" w:rsidRDefault="006869CD" w:rsidP="00C42455">
      <w:pPr>
        <w:spacing w:after="0" w:line="240" w:lineRule="auto"/>
      </w:pPr>
      <w:r>
        <w:separator/>
      </w:r>
    </w:p>
  </w:footnote>
  <w:footnote w:type="continuationSeparator" w:id="0">
    <w:p w:rsidR="006869CD" w:rsidRDefault="006869CD" w:rsidP="00C42455">
      <w:pPr>
        <w:spacing w:after="0" w:line="240" w:lineRule="auto"/>
      </w:pPr>
      <w:r>
        <w:continuationSeparator/>
      </w:r>
    </w:p>
  </w:footnote>
  <w:footnote w:id="1">
    <w:p w:rsidR="00C42455" w:rsidRDefault="00C4245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הסברים על הרציונאל </w:t>
      </w:r>
      <w:r w:rsidR="00F231BE">
        <w:rPr>
          <w:rFonts w:hint="cs"/>
          <w:rtl/>
        </w:rPr>
        <w:t>ש</w:t>
      </w:r>
      <w:r>
        <w:rPr>
          <w:rFonts w:hint="cs"/>
          <w:rtl/>
        </w:rPr>
        <w:t>מאחורי המילים.</w:t>
      </w:r>
      <w:r w:rsidR="00F231BE">
        <w:rPr>
          <w:rFonts w:hint="cs"/>
          <w:rtl/>
        </w:rPr>
        <w:t>..</w:t>
      </w:r>
    </w:p>
  </w:footnote>
  <w:footnote w:id="2">
    <w:p w:rsidR="00C42455" w:rsidRDefault="00C4245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הרעיון היה לנסח חזון משותף לכל הגרעינים ומתוכו להגדיר את הייעוד של הקרן, מתוך הבנה שהקרן היא המקום של השיתוף בין הגרעינים ולא עומדת בפני עצמה.</w:t>
      </w:r>
    </w:p>
  </w:footnote>
  <w:footnote w:id="3">
    <w:p w:rsidR="00C42455" w:rsidRDefault="00C42455" w:rsidP="00CF59CE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נאמנות לערך היסוד של הקרן שהגיוון בין הגרעינים ועצמאותם הרוחנית הארגונית והמעשית הינה מטרה בפני עצמה.</w:t>
      </w:r>
    </w:p>
  </w:footnote>
  <w:footnote w:id="4">
    <w:p w:rsidR="00C42455" w:rsidRDefault="00C42455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הצלחת האומה באה מתוך תשלובת כוחות חיוביים.</w:t>
      </w:r>
    </w:p>
  </w:footnote>
  <w:footnote w:id="5">
    <w:p w:rsidR="00C42455" w:rsidRDefault="00C4245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הכרת חלקנו (מתוך המארג השלם) </w:t>
      </w:r>
      <w:proofErr w:type="spellStart"/>
      <w:r>
        <w:rPr>
          <w:rFonts w:hint="cs"/>
          <w:rtl/>
        </w:rPr>
        <w:t>וחלקיותנו</w:t>
      </w:r>
      <w:proofErr w:type="spellEnd"/>
      <w:r>
        <w:rPr>
          <w:rFonts w:hint="cs"/>
          <w:rtl/>
        </w:rPr>
        <w:t>.</w:t>
      </w:r>
    </w:p>
  </w:footnote>
  <w:footnote w:id="6">
    <w:p w:rsidR="00C42455" w:rsidRDefault="00C4245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בדורנו היכולת לכוון ל</w:t>
      </w:r>
      <w:r w:rsidR="00B118F1">
        <w:rPr>
          <w:rFonts w:hint="cs"/>
          <w:rtl/>
        </w:rPr>
        <w:t>מטרת שליחותנו תלויה בעומק החיבור עם מהלך תחיית האומה בארצה.</w:t>
      </w:r>
    </w:p>
  </w:footnote>
  <w:footnote w:id="7">
    <w:p w:rsidR="00B118F1" w:rsidRDefault="00B118F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="00CF59CE">
        <w:rPr>
          <w:rFonts w:hint="cs"/>
          <w:rtl/>
        </w:rPr>
        <w:t xml:space="preserve">ביסוס והשתלבות בחיי הקהילה המקומית </w:t>
      </w:r>
      <w:r>
        <w:rPr>
          <w:rFonts w:hint="cs"/>
          <w:rtl/>
        </w:rPr>
        <w:t>ולאו דווקא הקמה</w:t>
      </w:r>
      <w:r w:rsidR="00CF59CE">
        <w:rPr>
          <w:rFonts w:hint="cs"/>
          <w:rtl/>
        </w:rPr>
        <w:t xml:space="preserve"> של קהילה חדשה.</w:t>
      </w:r>
    </w:p>
  </w:footnote>
  <w:footnote w:id="8">
    <w:p w:rsidR="00B118F1" w:rsidRDefault="00B118F1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דרך הפעולה המשותפת לכולנו ומבדילה אותנו ממערכות אחרות בעלות כוונות דומות (ישיבות, מדרשות, עמותות חסד) היא חיי הקהילה.</w:t>
      </w:r>
    </w:p>
  </w:footnote>
  <w:footnote w:id="9">
    <w:p w:rsidR="00B118F1" w:rsidRDefault="00B118F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המשפחה היא אבן היסוד של האומה בכלל והקהילה בפרט ועליה נשענת יכולת ההצלחה של הפרטים והכלל.</w:t>
      </w:r>
    </w:p>
  </w:footnote>
  <w:footnote w:id="10">
    <w:p w:rsidR="00B118F1" w:rsidRDefault="00B118F1" w:rsidP="00B118F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לימוד תורה והפצתה באומה במגוון דרכים ומסגרות לכל שדרות </w:t>
      </w:r>
      <w:proofErr w:type="spellStart"/>
      <w:r>
        <w:rPr>
          <w:rFonts w:hint="cs"/>
          <w:rtl/>
        </w:rPr>
        <w:t>האוכלוסיה</w:t>
      </w:r>
      <w:proofErr w:type="spellEnd"/>
      <w:r>
        <w:rPr>
          <w:rFonts w:hint="cs"/>
          <w:rtl/>
        </w:rPr>
        <w:t>.</w:t>
      </w:r>
    </w:p>
  </w:footnote>
  <w:footnote w:id="11">
    <w:p w:rsidR="00B118F1" w:rsidRDefault="00B118F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שאיפה וחיזוק חיי חברה ישרים ומתוקנים בקהילה ובאומה.</w:t>
      </w:r>
    </w:p>
  </w:footnote>
  <w:footnote w:id="12">
    <w:p w:rsidR="00B118F1" w:rsidRDefault="00B118F1" w:rsidP="00CF59C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נאמנות למדינת ישראל ראשית צמיחת גאולתנו.</w:t>
      </w:r>
    </w:p>
  </w:footnote>
  <w:footnote w:id="13">
    <w:p w:rsidR="00B118F1" w:rsidRDefault="00B118F1" w:rsidP="00B118F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Pr="00B118F1">
        <w:rPr>
          <w:rFonts w:hint="cs"/>
          <w:rtl/>
        </w:rPr>
        <w:t>בעומק הזהות שלנו נמצאת ההבנה שה</w:t>
      </w:r>
      <w:r>
        <w:rPr>
          <w:rFonts w:hint="cs"/>
          <w:rtl/>
        </w:rPr>
        <w:t>תורה היא מדריכה ומאירה את החיים.</w:t>
      </w:r>
    </w:p>
  </w:footnote>
  <w:footnote w:id="14">
    <w:p w:rsidR="00B118F1" w:rsidRDefault="00B118F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="00CF59CE">
        <w:rPr>
          <w:rFonts w:hint="cs"/>
          <w:rtl/>
        </w:rPr>
        <w:t xml:space="preserve">הקרן פועלת עם הגרעינים </w:t>
      </w:r>
      <w:r>
        <w:rPr>
          <w:rFonts w:hint="cs"/>
          <w:rtl/>
        </w:rPr>
        <w:t>ולא בפני עצמה.</w:t>
      </w:r>
    </w:p>
  </w:footnote>
  <w:footnote w:id="15">
    <w:p w:rsidR="00B118F1" w:rsidRDefault="00B118F1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בע"ה! ובשיתוף החברים.</w:t>
      </w:r>
    </w:p>
  </w:footnote>
  <w:footnote w:id="16">
    <w:p w:rsidR="00B118F1" w:rsidRDefault="00B118F1" w:rsidP="00B118F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מחוייבות</w:t>
      </w:r>
      <w:proofErr w:type="spellEnd"/>
      <w:r>
        <w:rPr>
          <w:rFonts w:hint="cs"/>
          <w:rtl/>
        </w:rPr>
        <w:t xml:space="preserve"> לערך</w:t>
      </w:r>
      <w:r w:rsidR="00F231BE">
        <w:rPr>
          <w:rFonts w:hint="cs"/>
          <w:rtl/>
        </w:rPr>
        <w:t xml:space="preserve"> </w:t>
      </w:r>
      <w:r>
        <w:rPr>
          <w:rFonts w:hint="cs"/>
          <w:rtl/>
        </w:rPr>
        <w:t xml:space="preserve">(להבדיל </w:t>
      </w:r>
      <w:proofErr w:type="spellStart"/>
      <w:r>
        <w:rPr>
          <w:rFonts w:hint="cs"/>
          <w:rtl/>
        </w:rPr>
        <w:t>ממחוייבות</w:t>
      </w:r>
      <w:proofErr w:type="spellEnd"/>
      <w:r>
        <w:rPr>
          <w:rFonts w:hint="cs"/>
          <w:rtl/>
        </w:rPr>
        <w:t xml:space="preserve"> לגרעינים החברים בה כיום.)</w:t>
      </w:r>
    </w:p>
  </w:footnote>
  <w:footnote w:id="17">
    <w:p w:rsidR="00F231BE" w:rsidRDefault="00F231BE" w:rsidP="00F231B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הצלחת הגרעין בשטח בע"ה היא בזכות הפעילים במקום</w:t>
      </w:r>
    </w:p>
  </w:footnote>
  <w:footnote w:id="18">
    <w:p w:rsidR="00F231BE" w:rsidRDefault="00F231BE" w:rsidP="00F231B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ומשלמים דמי חבר ... </w:t>
      </w:r>
      <w:r>
        <w:sym w:font="Wingdings" w:char="F04A"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2455"/>
    <w:rsid w:val="0028520E"/>
    <w:rsid w:val="003565F3"/>
    <w:rsid w:val="005F58E4"/>
    <w:rsid w:val="006159E2"/>
    <w:rsid w:val="006869CD"/>
    <w:rsid w:val="007850D3"/>
    <w:rsid w:val="00870FAF"/>
    <w:rsid w:val="00963A0A"/>
    <w:rsid w:val="00B118F1"/>
    <w:rsid w:val="00BA0F33"/>
    <w:rsid w:val="00C42455"/>
    <w:rsid w:val="00CF59CE"/>
    <w:rsid w:val="00DC280B"/>
    <w:rsid w:val="00DE05E3"/>
    <w:rsid w:val="00F2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45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42455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C4245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424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51D6D-AF1A-47D9-AA2E-507B957F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53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Myglobomantics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LGmichalshrem</dc:creator>
  <cp:lastModifiedBy>HP</cp:lastModifiedBy>
  <cp:revision>3</cp:revision>
  <dcterms:created xsi:type="dcterms:W3CDTF">2016-09-20T07:26:00Z</dcterms:created>
  <dcterms:modified xsi:type="dcterms:W3CDTF">2017-06-05T09:10:00Z</dcterms:modified>
</cp:coreProperties>
</file>